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08" w:rsidRPr="009B5008" w:rsidRDefault="009B5008" w:rsidP="009B5008">
      <w:pPr>
        <w:pStyle w:val="a7"/>
        <w:jc w:val="center"/>
        <w:rPr>
          <w:b/>
          <w:kern w:val="36"/>
          <w:sz w:val="36"/>
          <w:szCs w:val="36"/>
          <w:lang w:eastAsia="ru-RU"/>
        </w:rPr>
      </w:pPr>
      <w:r w:rsidRPr="009B5008">
        <w:rPr>
          <w:b/>
          <w:kern w:val="36"/>
          <w:sz w:val="36"/>
          <w:szCs w:val="36"/>
          <w:lang w:eastAsia="ru-RU"/>
        </w:rPr>
        <w:t>Памятка</w:t>
      </w:r>
    </w:p>
    <w:p w:rsidR="009B5008" w:rsidRPr="009B5008" w:rsidRDefault="009B5008" w:rsidP="009B5008">
      <w:pPr>
        <w:pStyle w:val="a7"/>
        <w:jc w:val="center"/>
        <w:rPr>
          <w:b/>
          <w:kern w:val="36"/>
          <w:sz w:val="36"/>
          <w:szCs w:val="36"/>
          <w:lang w:eastAsia="ru-RU"/>
        </w:rPr>
      </w:pPr>
      <w:r w:rsidRPr="009B5008">
        <w:rPr>
          <w:b/>
          <w:kern w:val="36"/>
          <w:sz w:val="36"/>
          <w:szCs w:val="36"/>
          <w:lang w:eastAsia="ru-RU"/>
        </w:rPr>
        <w:t>"Безопасность в период весеннего половодья"</w:t>
      </w:r>
    </w:p>
    <w:p w:rsidR="009B5008" w:rsidRPr="009B5008" w:rsidRDefault="009B5008" w:rsidP="009B50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800080"/>
          <w:lang w:eastAsia="ru-RU"/>
        </w:rPr>
        <w:t>В весенний период повышается опасность выхода на лед водоемов, лед на реках во время весеннего паводка становится рыхлым, «съедается» сверху солнцем, талой водой, а снизу подтачивается течением.</w:t>
      </w:r>
      <w:r w:rsidRPr="009B500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 </w:t>
      </w:r>
      <w:r w:rsidRPr="009B500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Очень опасно по нему ходить: в любой момент может рассыпаться под ногами и сомкнуться над головой.</w:t>
      </w:r>
    </w:p>
    <w:p w:rsidR="009B5008" w:rsidRPr="009B5008" w:rsidRDefault="009B5008" w:rsidP="009B50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Поэтому следует помнить:</w:t>
      </w:r>
    </w:p>
    <w:p w:rsidR="009B5008" w:rsidRPr="009B5008" w:rsidRDefault="009B5008" w:rsidP="009B50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на весеннем льду легко провалиться;</w:t>
      </w:r>
    </w:p>
    <w:p w:rsidR="009B5008" w:rsidRPr="009B5008" w:rsidRDefault="009B5008" w:rsidP="009B50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быстрее всего процесс распада льда происходит у берегов;</w:t>
      </w:r>
    </w:p>
    <w:p w:rsidR="009B5008" w:rsidRPr="009B5008" w:rsidRDefault="009B5008" w:rsidP="009B50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весенний лед, покрытый снегом, быстро превращается в рыхлую массу.</w:t>
      </w:r>
    </w:p>
    <w:p w:rsidR="009B5008" w:rsidRPr="009B5008" w:rsidRDefault="009B5008" w:rsidP="009B50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 период весеннего паводка и ледохода </w:t>
      </w:r>
      <w:r w:rsidRPr="009B500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запрещается:</w:t>
      </w:r>
    </w:p>
    <w:p w:rsidR="009B5008" w:rsidRPr="009B5008" w:rsidRDefault="009B5008" w:rsidP="009B5008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lang w:eastAsia="ru-RU"/>
        </w:rPr>
        <w:drawing>
          <wp:inline distT="0" distB="0" distL="0" distR="0">
            <wp:extent cx="5189855" cy="2924175"/>
            <wp:effectExtent l="19050" t="0" r="0" b="0"/>
            <wp:docPr id="1" name="Рисунок 1" descr="http://school-beloe-mo.ucoz.ru/_nw/1/3562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beloe-mo.ucoz.ru/_nw/1/356258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008" w:rsidRPr="009B5008" w:rsidRDefault="009B5008" w:rsidP="009B50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выходить в весенний период на водоемы;</w:t>
      </w:r>
    </w:p>
    <w:p w:rsidR="009B5008" w:rsidRPr="009B5008" w:rsidRDefault="009B5008" w:rsidP="009B50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переправляться через реку в период ледохода;</w:t>
      </w:r>
    </w:p>
    <w:p w:rsidR="009B5008" w:rsidRPr="009B5008" w:rsidRDefault="009B5008" w:rsidP="009B50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подходить близко к реке в местах затора льда,</w:t>
      </w:r>
    </w:p>
    <w:p w:rsidR="009B5008" w:rsidRPr="009B5008" w:rsidRDefault="009B5008" w:rsidP="009B50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стоять на обрывистом берегу, подвергающемуся разливу и обвалу;</w:t>
      </w:r>
    </w:p>
    <w:p w:rsidR="009B5008" w:rsidRPr="009B5008" w:rsidRDefault="009B5008" w:rsidP="009B50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собираться на мостиках, плотинах и запрудах;</w:t>
      </w:r>
    </w:p>
    <w:p w:rsidR="009B5008" w:rsidRPr="009B5008" w:rsidRDefault="009B5008" w:rsidP="009B50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приближаться к ледяным заторам,</w:t>
      </w:r>
    </w:p>
    <w:p w:rsidR="009B5008" w:rsidRPr="009B5008" w:rsidRDefault="009B5008" w:rsidP="009B50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отталкивать льдины от берегов,</w:t>
      </w:r>
    </w:p>
    <w:p w:rsidR="009B5008" w:rsidRPr="009B5008" w:rsidRDefault="009B5008" w:rsidP="009B50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измерять глубину реки или любого водоема,</w:t>
      </w:r>
    </w:p>
    <w:p w:rsidR="009B5008" w:rsidRPr="009B5008" w:rsidRDefault="009B5008" w:rsidP="009B50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ходить по льдинам и кататься на них.</w:t>
      </w:r>
    </w:p>
    <w:p w:rsidR="009B5008" w:rsidRPr="009B5008" w:rsidRDefault="009B5008" w:rsidP="009B50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800080"/>
          <w:lang w:eastAsia="ru-RU"/>
        </w:rP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9B5008">
        <w:rPr>
          <w:rFonts w:ascii="Times New Roman" w:eastAsia="Times New Roman" w:hAnsi="Times New Roman" w:cs="Times New Roman"/>
          <w:color w:val="800080"/>
          <w:lang w:eastAsia="ru-RU"/>
        </w:rPr>
        <w:t>контроль за</w:t>
      </w:r>
      <w:proofErr w:type="gramEnd"/>
      <w:r w:rsidRPr="009B5008">
        <w:rPr>
          <w:rFonts w:ascii="Times New Roman" w:eastAsia="Times New Roman" w:hAnsi="Times New Roman" w:cs="Times New Roman"/>
          <w:color w:val="800080"/>
          <w:lang w:eastAsia="ru-RU"/>
        </w:rPr>
        <w:t xml:space="preserve"> местами игр детей.</w:t>
      </w:r>
    </w:p>
    <w:p w:rsidR="009B5008" w:rsidRPr="009B5008" w:rsidRDefault="009B5008" w:rsidP="009B50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9B500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9B5008" w:rsidRPr="009B5008" w:rsidRDefault="009B5008" w:rsidP="009B50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Не допускайте детей к реке без надзора взрослых</w:t>
      </w:r>
      <w:r w:rsidRPr="009B500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9B5008">
        <w:rPr>
          <w:rFonts w:ascii="Times New Roman" w:eastAsia="Times New Roman" w:hAnsi="Times New Roman" w:cs="Times New Roman"/>
          <w:color w:val="800080"/>
          <w:lang w:eastAsia="ru-RU"/>
        </w:rPr>
        <w:t>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</w:t>
      </w:r>
      <w:r w:rsidRPr="009B5008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9B500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9B5008" w:rsidRPr="009B5008" w:rsidRDefault="009B5008" w:rsidP="009B50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Дети! Не выходите на лед во время весеннего паводка!</w:t>
      </w:r>
    </w:p>
    <w:p w:rsidR="009B5008" w:rsidRPr="009B5008" w:rsidRDefault="009B5008" w:rsidP="009B50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Не стойте на обрывистых и подмытых берегах – они могут обвалиться.</w:t>
      </w:r>
    </w:p>
    <w:p w:rsidR="009B5008" w:rsidRPr="009B5008" w:rsidRDefault="009B5008" w:rsidP="009B50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9B5008" w:rsidRPr="009B5008" w:rsidRDefault="009B5008" w:rsidP="009B50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color w:val="0000FF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9B5008" w:rsidRPr="009B5008" w:rsidRDefault="009B5008" w:rsidP="009B50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B500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Будьте осторожны во время весеннего паводка и ледохода.</w:t>
      </w:r>
    </w:p>
    <w:p w:rsidR="003B3F3E" w:rsidRDefault="009B5008" w:rsidP="009B5008">
      <w:pPr>
        <w:shd w:val="clear" w:color="auto" w:fill="FFFFFF"/>
        <w:spacing w:line="240" w:lineRule="auto"/>
        <w:jc w:val="center"/>
      </w:pPr>
      <w:r w:rsidRPr="009B500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Не подвергайте свою жизнь опасности!!!</w:t>
      </w:r>
    </w:p>
    <w:sectPr w:rsidR="003B3F3E" w:rsidSect="009B5008">
      <w:pgSz w:w="11906" w:h="16838"/>
      <w:pgMar w:top="28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135"/>
    <w:multiLevelType w:val="multilevel"/>
    <w:tmpl w:val="8522E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35176"/>
    <w:multiLevelType w:val="multilevel"/>
    <w:tmpl w:val="CC4AB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762E9"/>
    <w:multiLevelType w:val="multilevel"/>
    <w:tmpl w:val="DC4C0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B5008"/>
    <w:rsid w:val="003B3F3E"/>
    <w:rsid w:val="009B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3E"/>
  </w:style>
  <w:style w:type="paragraph" w:styleId="1">
    <w:name w:val="heading 1"/>
    <w:basedOn w:val="a"/>
    <w:link w:val="10"/>
    <w:uiPriority w:val="9"/>
    <w:qFormat/>
    <w:rsid w:val="009B5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0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0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50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0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2022-04-01T11:46:00Z</cp:lastPrinted>
  <dcterms:created xsi:type="dcterms:W3CDTF">2022-04-01T11:43:00Z</dcterms:created>
  <dcterms:modified xsi:type="dcterms:W3CDTF">2022-04-01T11:46:00Z</dcterms:modified>
</cp:coreProperties>
</file>